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Ninguno"/>
          <w:sz w:val="18"/>
          <w:szCs w:val="18"/>
        </w:rPr>
      </w:pPr>
      <w:r>
        <w:rPr>
          <w:rStyle w:val="Ninguno"/>
          <w:sz w:val="18"/>
          <w:szCs w:val="18"/>
          <w:rtl w:val="0"/>
          <w:lang w:val="es-ES_tradnl"/>
        </w:rPr>
        <w:t xml:space="preserve"> </w:t>
      </w:r>
    </w:p>
    <w:p>
      <w:pPr>
        <w:pStyle w:val="Título 1"/>
      </w:pPr>
      <w:r>
        <w:rPr>
          <w:rStyle w:val="Ninguno"/>
          <w:sz w:val="18"/>
          <w:szCs w:val="18"/>
        </w:rPr>
        <w:drawing xmlns:a="http://schemas.openxmlformats.org/drawingml/2006/main">
          <wp:inline distT="0" distB="0" distL="0" distR="0">
            <wp:extent cx="535655" cy="541909"/>
            <wp:effectExtent l="0" t="0" r="0" 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55" cy="5419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Arial" w:cs="Arial" w:hAnsi="Arial" w:eastAsia="Arial"/>
          <w:outline w:val="0"/>
          <w:color w:val="800000"/>
          <w:sz w:val="22"/>
          <w:szCs w:val="22"/>
          <w:u w:color="800000"/>
          <w14:textFill>
            <w14:solidFill>
              <w14:srgbClr w14:val="800000"/>
            </w14:solidFill>
          </w14:textFill>
        </w:rPr>
        <w:tab/>
      </w:r>
      <w:r>
        <w:rPr>
          <w:rStyle w:val="Ninguno"/>
          <w:rFonts w:ascii="Garamond" w:hAnsi="Garamond"/>
          <w:b w:val="0"/>
          <w:bCs w:val="0"/>
          <w:outline w:val="0"/>
          <w:color w:val="800000"/>
          <w:sz w:val="22"/>
          <w:szCs w:val="22"/>
          <w:u w:color="800000"/>
          <w:rtl w:val="0"/>
          <w:lang w:val="es-ES_tradnl"/>
          <w14:textFill>
            <w14:solidFill>
              <w14:srgbClr w14:val="800000"/>
            </w14:solidFill>
          </w14:textFill>
        </w:rPr>
        <w:t xml:space="preserve">                                 </w:t>
      </w:r>
      <w:r>
        <w:rPr>
          <w:rStyle w:val="Ninguno"/>
          <w:rFonts w:ascii="Garamond" w:cs="Garamond" w:hAnsi="Garamond" w:eastAsia="Garamond"/>
          <w:b w:val="0"/>
          <w:bCs w:val="0"/>
          <w:outline w:val="0"/>
          <w:color w:val="800000"/>
          <w:sz w:val="22"/>
          <w:szCs w:val="22"/>
          <w:u w:color="800000"/>
          <w14:textFill>
            <w14:solidFill>
              <w14:srgbClr w14:val="800000"/>
            </w14:solidFill>
          </w14:textFill>
        </w:rPr>
        <w:drawing xmlns:a="http://schemas.openxmlformats.org/drawingml/2006/main">
          <wp:inline distT="0" distB="0" distL="0" distR="0">
            <wp:extent cx="2491330" cy="326923"/>
            <wp:effectExtent l="0" t="0" r="0" b="0"/>
            <wp:docPr id="1073741826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330" cy="3269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Style w:val="Ninguno"/>
          <w:rFonts w:ascii="Arial Narrow" w:cs="Arial Narrow" w:hAnsi="Arial Narrow" w:eastAsia="Arial Narrow"/>
          <w:sz w:val="22"/>
          <w:szCs w:val="22"/>
        </w:rPr>
      </w:pPr>
    </w:p>
    <w:p>
      <w:pPr>
        <w:pStyle w:val="Título 6"/>
        <w:shd w:val="clear" w:color="auto" w:fill="e3c3cc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FICHA DE OBSERVACI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LA EDUCADORA ADMISI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2027</w:t>
      </w:r>
    </w:p>
    <w:p>
      <w:pPr>
        <w:pStyle w:val="Normal.0"/>
        <w:shd w:val="clear" w:color="auto" w:fill="e3c3cc"/>
        <w:rPr>
          <w:rStyle w:val="Ninguno"/>
          <w:rFonts w:ascii="Arial Narrow" w:cs="Arial Narrow" w:hAnsi="Arial Narrow" w:eastAsia="Arial Narrow"/>
          <w:sz w:val="16"/>
          <w:szCs w:val="16"/>
        </w:rPr>
      </w:pPr>
    </w:p>
    <w:p>
      <w:pPr>
        <w:pStyle w:val="Normal.0"/>
        <w:rPr>
          <w:rStyle w:val="Ninguno"/>
          <w:sz w:val="16"/>
          <w:szCs w:val="16"/>
        </w:rPr>
      </w:pPr>
      <w:r>
        <w:rPr>
          <w:rStyle w:val="Ninguno"/>
          <w:sz w:val="16"/>
          <w:szCs w:val="16"/>
          <w:rtl w:val="0"/>
          <w:lang w:val="es-ES_tradnl"/>
        </w:rPr>
        <w:t>COLEGIO O JARD</w:t>
      </w:r>
      <w:r>
        <w:rPr>
          <w:rStyle w:val="Ninguno"/>
          <w:sz w:val="16"/>
          <w:szCs w:val="16"/>
          <w:rtl w:val="0"/>
          <w:lang w:val="es-ES_tradnl"/>
        </w:rPr>
        <w:t>Í</w:t>
      </w:r>
      <w:r>
        <w:rPr>
          <w:rStyle w:val="Ninguno"/>
          <w:sz w:val="16"/>
          <w:szCs w:val="16"/>
          <w:rtl w:val="0"/>
          <w:lang w:val="es-ES_tradnl"/>
        </w:rPr>
        <w:t>N INFANTIL</w:t>
        <w:tab/>
        <w:t>:  ____________________________________________________________________________________</w:t>
      </w:r>
    </w:p>
    <w:p>
      <w:pPr>
        <w:pStyle w:val="Normal.0"/>
        <w:rPr>
          <w:rStyle w:val="Ninguno"/>
          <w:sz w:val="16"/>
          <w:szCs w:val="16"/>
        </w:rPr>
      </w:pPr>
    </w:p>
    <w:p>
      <w:pPr>
        <w:pStyle w:val="Normal.0"/>
        <w:rPr>
          <w:rStyle w:val="Ninguno"/>
          <w:sz w:val="16"/>
          <w:szCs w:val="16"/>
        </w:rPr>
      </w:pPr>
      <w:r>
        <w:rPr>
          <w:rStyle w:val="Ninguno"/>
          <w:sz w:val="16"/>
          <w:szCs w:val="16"/>
          <w:rtl w:val="0"/>
          <w:lang w:val="es-ES_tradnl"/>
        </w:rPr>
        <w:t xml:space="preserve">ALUMNO                                 </w:t>
        <w:tab/>
        <w:tab/>
        <w:t>:  ____________________________________________________________________________________</w:t>
      </w:r>
    </w:p>
    <w:p>
      <w:pPr>
        <w:pStyle w:val="Normal.0"/>
        <w:rPr>
          <w:rStyle w:val="Ninguno"/>
          <w:outline w:val="0"/>
          <w:color w:val="ff0000"/>
          <w:sz w:val="16"/>
          <w:szCs w:val="1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rStyle w:val="Ninguno"/>
          <w:sz w:val="16"/>
          <w:szCs w:val="16"/>
        </w:rPr>
      </w:pPr>
      <w:r>
        <w:rPr>
          <w:rStyle w:val="Ninguno"/>
          <w:sz w:val="16"/>
          <w:szCs w:val="16"/>
          <w:rtl w:val="0"/>
          <w:lang w:val="es-ES_tradnl"/>
        </w:rPr>
        <w:t>NIVEL</w:t>
        <w:tab/>
        <w:tab/>
        <w:tab/>
        <w:tab/>
        <w:t>:  ________________________________________   N</w:t>
      </w:r>
      <w:r>
        <w:rPr>
          <w:rStyle w:val="Ninguno"/>
          <w:sz w:val="16"/>
          <w:szCs w:val="16"/>
          <w:rtl w:val="0"/>
          <w:lang w:val="es-ES_tradnl"/>
        </w:rPr>
        <w:t>Ú</w:t>
      </w:r>
      <w:r>
        <w:rPr>
          <w:rStyle w:val="Ninguno"/>
          <w:sz w:val="16"/>
          <w:szCs w:val="16"/>
          <w:rtl w:val="0"/>
          <w:lang w:val="es-ES_tradnl"/>
        </w:rPr>
        <w:t>MERO DE ALUMNOS:  ___________________</w:t>
      </w:r>
    </w:p>
    <w:p>
      <w:pPr>
        <w:pStyle w:val="Normal.0"/>
        <w:rPr>
          <w:rStyle w:val="Ninguno"/>
          <w:sz w:val="16"/>
          <w:szCs w:val="16"/>
        </w:rPr>
      </w:pPr>
    </w:p>
    <w:p>
      <w:pPr>
        <w:pStyle w:val="Normal.0"/>
        <w:rPr>
          <w:rStyle w:val="Ninguno"/>
          <w:sz w:val="16"/>
          <w:szCs w:val="16"/>
        </w:rPr>
      </w:pPr>
      <w:r>
        <w:rPr>
          <w:rStyle w:val="Ninguno"/>
          <w:sz w:val="16"/>
          <w:szCs w:val="16"/>
          <w:rtl w:val="0"/>
          <w:lang w:val="es-ES_tradnl"/>
        </w:rPr>
        <w:t xml:space="preserve">FECHA                                       </w:t>
        <w:tab/>
        <w:tab/>
        <w:t>:  ____________________________________________________________________________________</w:t>
      </w:r>
    </w:p>
    <w:p>
      <w:pPr>
        <w:pStyle w:val="Normal.0"/>
        <w:rPr>
          <w:rStyle w:val="Ninguno"/>
          <w:sz w:val="16"/>
          <w:szCs w:val="16"/>
        </w:rPr>
      </w:pPr>
    </w:p>
    <w:p>
      <w:pPr>
        <w:pStyle w:val="Texto independiente"/>
      </w:pPr>
      <w:r>
        <w:rPr>
          <w:rStyle w:val="Ninguno"/>
          <w:rtl w:val="0"/>
          <w:lang w:val="es-ES_tradnl"/>
        </w:rPr>
        <w:t xml:space="preserve">EDUCADORA                              </w:t>
        <w:tab/>
        <w:t>:  ______________________________________________________ FIRMA: ______________________</w:t>
      </w:r>
    </w:p>
    <w:p>
      <w:pPr>
        <w:pStyle w:val="Normal.0"/>
        <w:rPr>
          <w:rStyle w:val="Ninguno"/>
          <w:rFonts w:ascii="Arial Narrow" w:cs="Arial Narrow" w:hAnsi="Arial Narrow" w:eastAsia="Arial Narrow"/>
          <w:sz w:val="16"/>
          <w:szCs w:val="16"/>
        </w:rPr>
      </w:pPr>
    </w:p>
    <w:tbl>
      <w:tblPr>
        <w:tblW w:w="103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49"/>
        <w:gridCol w:w="1099"/>
        <w:gridCol w:w="1520"/>
        <w:gridCol w:w="1865"/>
        <w:gridCol w:w="1407"/>
      </w:tblGrid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4449"/>
            <w:tcBorders>
              <w:top w:val="single" w:color="800000" w:sz="4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ítulo 1"/>
              <w:rPr>
                <w:rStyle w:val="Ninguno"/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es-ES_tradnl"/>
              </w:rPr>
            </w:pPr>
          </w:p>
          <w:p>
            <w:pPr>
              <w:pStyle w:val="Título 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s-ES_tradnl"/>
              </w:rPr>
              <w:t>CONDUCTAS OBSERVADAS</w:t>
            </w:r>
          </w:p>
        </w:tc>
        <w:tc>
          <w:tcPr>
            <w:tcW w:type="dxa" w:w="1099"/>
            <w:tcBorders>
              <w:top w:val="single" w:color="800000" w:sz="4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inguno"/>
                <w:rFonts w:ascii="Calibri" w:cs="Calibri" w:hAnsi="Calibri" w:eastAsia="Calibri"/>
                <w:b w:val="1"/>
                <w:bCs w:val="1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hd w:val="nil" w:color="auto" w:fill="auto"/>
                <w:rtl w:val="0"/>
                <w:lang w:val="es-ES_tradnl"/>
              </w:rPr>
              <w:t>SIEMPRE</w:t>
            </w:r>
          </w:p>
        </w:tc>
        <w:tc>
          <w:tcPr>
            <w:tcW w:type="dxa" w:w="1520"/>
            <w:tcBorders>
              <w:top w:val="single" w:color="800000" w:sz="4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inguno"/>
                <w:rFonts w:ascii="Calibri" w:cs="Calibri" w:hAnsi="Calibri" w:eastAsia="Calibri"/>
                <w:b w:val="1"/>
                <w:bCs w:val="1"/>
                <w:sz w:val="16"/>
                <w:szCs w:val="16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GENERALMENTE</w:t>
            </w:r>
            <w:r>
              <w:rPr>
                <w:rStyle w:val="Ninguno"/>
                <w:rFonts w:ascii="Calibri" w:cs="Calibri" w:hAnsi="Calibri" w:eastAsia="Calibri"/>
                <w:b w:val="1"/>
                <w:bCs w:val="1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1865"/>
            <w:tcBorders>
              <w:top w:val="single" w:color="800000" w:sz="4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inguno"/>
                <w:rFonts w:ascii="Calibri" w:cs="Calibri" w:hAnsi="Calibri" w:eastAsia="Calibri"/>
                <w:b w:val="1"/>
                <w:bCs w:val="1"/>
                <w:sz w:val="16"/>
                <w:szCs w:val="16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OCASIONALMENTE</w:t>
            </w:r>
          </w:p>
        </w:tc>
        <w:tc>
          <w:tcPr>
            <w:tcW w:type="dxa" w:w="1407"/>
            <w:tcBorders>
              <w:top w:val="single" w:color="800000" w:sz="4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Ninguno"/>
                <w:rFonts w:ascii="Calibri" w:cs="Calibri" w:hAnsi="Calibri" w:eastAsia="Calibri"/>
                <w:b w:val="1"/>
                <w:bCs w:val="1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shd w:val="nil" w:color="auto" w:fill="auto"/>
                <w:rtl w:val="0"/>
                <w:lang w:val="es-ES_tradnl"/>
              </w:rPr>
              <w:t>RARA  VEZ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Demuestra autonom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 en actividades de rutina.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Espera turnos.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Tolera la frustraci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Ofrece su ayuda de manera espont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nea.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Sigue normas en el juego.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Se ve contento y relajado durante la jornada.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Participa en situaciones de comunicaci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colectiva.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Atiende a una narraci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completa.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Logra realizar y terminar las actividades.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Mantiene buena convivencia con sus pares.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Mantiene buen trato con el adulto.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10340"/>
            <w:gridSpan w:val="5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b w:val="1"/>
                <w:bCs w:val="1"/>
                <w:shd w:val="nil" w:color="auto" w:fill="auto"/>
              </w:rPr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OBSERVACIONES REFERIDAS AL NI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O/A</w:t>
            </w:r>
          </w:p>
          <w:p>
            <w:pPr>
              <w:pStyle w:val="Normal.0"/>
              <w:rPr>
                <w:rStyle w:val="Ninguno"/>
                <w:b w:val="1"/>
                <w:bCs w:val="1"/>
                <w:shd w:val="nil" w:color="auto" w:fill="auto"/>
                <w:lang w:val="es-ES_tradnl"/>
              </w:rPr>
            </w:pPr>
          </w:p>
          <w:p>
            <w:pPr>
              <w:pStyle w:val="Normal.0"/>
              <w:rPr>
                <w:rStyle w:val="Ninguno"/>
                <w:b w:val="1"/>
                <w:bCs w:val="1"/>
                <w:shd w:val="nil" w:color="auto" w:fill="auto"/>
                <w:lang w:val="es-ES_tradnl"/>
              </w:rPr>
            </w:pPr>
          </w:p>
          <w:p>
            <w:pPr>
              <w:pStyle w:val="Normal.0"/>
            </w:pPr>
            <w:r>
              <w:rPr>
                <w:rStyle w:val="Ninguno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PADRE Y MADRE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Asiste a reuniones generales.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Asiste a citaciones individuales.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ítulo 2"/>
            </w:pPr>
            <w:r>
              <w:rPr>
                <w:rStyle w:val="Ninguno"/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Participa en actividades del curso.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4449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Responden oportunamente a solicitudes de la educadora.</w:t>
            </w:r>
          </w:p>
        </w:tc>
        <w:tc>
          <w:tcPr>
            <w:tcW w:type="dxa" w:w="1099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7"/>
            <w:tcBorders>
              <w:top w:val="single" w:color="800000" w:sz="6" w:space="0" w:shadow="0" w:frame="0"/>
              <w:left w:val="single" w:color="800000" w:sz="6" w:space="0" w:shadow="0" w:frame="0"/>
              <w:bottom w:val="single" w:color="800000" w:sz="6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1" w:hRule="atLeast"/>
        </w:trPr>
        <w:tc>
          <w:tcPr>
            <w:tcW w:type="dxa" w:w="10340"/>
            <w:gridSpan w:val="5"/>
            <w:tcBorders>
              <w:top w:val="single" w:color="800000" w:sz="6" w:space="0" w:shadow="0" w:frame="0"/>
              <w:left w:val="single" w:color="800000" w:sz="4" w:space="0" w:shadow="0" w:frame="0"/>
              <w:bottom w:val="single" w:color="800000" w:sz="4" w:space="0" w:shadow="0" w:frame="0"/>
              <w:right w:val="single" w:color="8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OBSERVACIONES REFERIDAS AL APODERADO:</w:t>
            </w:r>
          </w:p>
        </w:tc>
      </w:tr>
    </w:tbl>
    <w:p>
      <w:pPr>
        <w:pStyle w:val="Normal.0"/>
        <w:widowControl w:val="0"/>
        <w:rPr>
          <w:rStyle w:val="Ninguno"/>
          <w:rFonts w:ascii="Arial Narrow" w:cs="Arial Narrow" w:hAnsi="Arial Narrow" w:eastAsia="Arial Narrow"/>
          <w:sz w:val="16"/>
          <w:szCs w:val="16"/>
        </w:rPr>
      </w:pPr>
    </w:p>
    <w:p>
      <w:pPr>
        <w:pStyle w:val="Normal.0"/>
        <w:rPr>
          <w:rStyle w:val="Ninguno"/>
          <w:rFonts w:ascii="Arial Narrow" w:cs="Arial Narrow" w:hAnsi="Arial Narrow" w:eastAsia="Arial Narrow"/>
          <w:b w:val="1"/>
          <w:bCs w:val="1"/>
          <w:sz w:val="22"/>
          <w:szCs w:val="22"/>
        </w:rPr>
      </w:pPr>
    </w:p>
    <w:p>
      <w:pPr>
        <w:pStyle w:val="Normal.0"/>
        <w:rPr>
          <w:rStyle w:val="Ninguno"/>
          <w:rFonts w:ascii="Arial Narrow" w:cs="Arial Narrow" w:hAnsi="Arial Narrow" w:eastAsia="Arial Narrow"/>
        </w:rPr>
      </w:pPr>
    </w:p>
    <w:p>
      <w:pPr>
        <w:pStyle w:val="Normal.0"/>
        <w:jc w:val="center"/>
        <w:rPr>
          <w:rStyle w:val="Ninguno"/>
          <w:rFonts w:ascii="Arial Narrow" w:cs="Arial Narrow" w:hAnsi="Arial Narrow" w:eastAsia="Arial Narrow"/>
        </w:rPr>
      </w:pPr>
      <w:r>
        <w:rPr>
          <w:rStyle w:val="Ninguno"/>
          <w:rFonts w:ascii="Arial Narrow" w:hAnsi="Arial Narrow"/>
          <w:rtl w:val="0"/>
          <w:lang w:val="es-ES_tradnl"/>
        </w:rPr>
        <w:t>__________________________________</w:t>
      </w:r>
    </w:p>
    <w:p>
      <w:pPr>
        <w:pStyle w:val="Normal.0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Nombre, Firma y Timbre Directora</w:t>
      </w:r>
    </w:p>
    <w:p>
      <w:pPr>
        <w:pStyle w:val="Normal.0"/>
        <w:jc w:val="center"/>
      </w:pPr>
      <w:r>
        <w:rPr>
          <w:rStyle w:val="Ninguno"/>
          <w:b w:val="1"/>
          <w:bCs w:val="1"/>
        </w:rPr>
      </w:r>
    </w:p>
    <w:sectPr>
      <w:headerReference w:type="default" r:id="rId6"/>
      <w:footerReference w:type="default" r:id="rId7"/>
      <w:pgSz w:w="11900" w:h="16840" w:orient="portrait"/>
      <w:pgMar w:top="193" w:right="1021" w:bottom="193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Garamond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Título 1">
    <w:name w:val="Título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Narrow" w:cs="Arial Narrow" w:hAnsi="Arial Narrow" w:eastAsia="Arial Narrow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Título 6">
    <w:name w:val="Título 6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Texto independiente">
    <w:name w:val="Texto independiente"/>
    <w:next w:val="Texto independien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Título 2">
    <w:name w:val="Título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 Narrow" w:cs="Arial Unicode MS" w:hAnsi="Arial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